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Schnuppern in der Institution </w:t>
      </w:r>
    </w:p>
    <w:p>
      <w:pPr>
        <w:rPr>
          <w:b/>
          <w:sz w:val="32"/>
          <w:szCs w:val="32"/>
        </w:rPr>
      </w:pPr>
    </w:p>
    <w:p>
      <w:pPr>
        <w:pStyle w:val="IVBETitel"/>
      </w:pPr>
      <w:r>
        <w:t>Stammblatt</w:t>
      </w:r>
    </w:p>
    <w:p>
      <w:pPr>
        <w:pStyle w:val="IVBEUntertitel"/>
      </w:pPr>
      <w:r>
        <w:t>Leistungserbringer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740"/>
      </w:tblGrid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Leistungserbringer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Zuständige Person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Funktion 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</w:tr>
    </w:tbl>
    <w:p>
      <w:pPr>
        <w:pStyle w:val="IVBEUntertitel"/>
        <w:spacing w:line="280" w:lineRule="exact"/>
      </w:pPr>
      <w:r>
        <w:t>Versicherte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Name / Vorname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Versicherten-Nummer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>756.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  <w:numPr>
          <w:ilvl w:val="1"/>
          <w:numId w:val="4"/>
        </w:numPr>
        <w:spacing w:line="280" w:lineRule="exact"/>
      </w:pPr>
      <w:r>
        <w:t>Zustellung des Berichts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 zuhanden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Zuständige Person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Berichtszeitraum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 xml:space="preserve">von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bis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  <w:lang w:val="de-DE"/>
              </w:rPr>
            </w:pPr>
            <w:r>
              <w:rPr>
                <w:b/>
              </w:rPr>
              <w:t>Berichtsform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Wählen Sie die Berichtsform"/>
              <w:tag w:val="Wählen Sie die Berichtsform"/>
              <w:id w:val="1353766329"/>
              <w:placeholder>
                <w:docPart w:val="DF4C8A67401749908E2EEB75CEF15906"/>
              </w:placeholder>
              <w:dropDownList>
                <w:listItem w:displayText=" --- Auswahl treffen ---" w:value=" --- Auswahl treffen ---"/>
                <w:listItem w:displayText="provisorisch " w:value="provisorisch"/>
                <w:listItem w:displayText="Zwischenbericht auf Verlangen" w:value="Zwischenbericht auf Verlangen"/>
                <w:listItem w:displayText="definitiv " w:value="definitiv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</w:pPr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</w:tbl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pStyle w:val="IVBETitel"/>
      </w:pPr>
      <w:r>
        <w:t xml:space="preserve">Verlauf und Zielerreichung </w:t>
      </w:r>
    </w:p>
    <w:p>
      <w:pPr>
        <w:pStyle w:val="IVBEUntertitel"/>
        <w:spacing w:line="280" w:lineRule="exact"/>
      </w:pPr>
      <w:r>
        <w:t xml:space="preserve">Kurzbeschrieb Verlauf und aktuelle Situation </w:t>
      </w:r>
    </w:p>
    <w:p>
      <w:pPr>
        <w:pStyle w:val="IVBEAufzhlung"/>
        <w:numPr>
          <w:ilvl w:val="0"/>
          <w:numId w:val="0"/>
        </w:num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pStyle w:val="IVBEUntertitel"/>
        <w:spacing w:line="280" w:lineRule="exact"/>
      </w:pPr>
      <w:r>
        <w:t xml:space="preserve">Ziele des Schnupperns </w:t>
      </w:r>
    </w:p>
    <w:p>
      <w:pPr>
        <w:pStyle w:val="IVBEAufzhlung"/>
        <w:numPr>
          <w:ilvl w:val="0"/>
          <w:numId w:val="0"/>
        </w:num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pStyle w:val="IVBETextNormal"/>
        <w:rPr>
          <w:highlight w:val="yellow"/>
        </w:rPr>
      </w:pPr>
    </w:p>
    <w:p>
      <w:pPr>
        <w:pStyle w:val="IVBETextNormal"/>
        <w:rPr>
          <w:highlight w:val="yellow"/>
        </w:rPr>
      </w:pPr>
    </w:p>
    <w:p>
      <w:pPr>
        <w:pStyle w:val="IVBETitel"/>
      </w:pPr>
      <w:r>
        <w:lastRenderedPageBreak/>
        <w:t>Praktische Leistungsbeurteilung</w:t>
      </w:r>
    </w:p>
    <w:p>
      <w:pPr>
        <w:pStyle w:val="IVBEUntertitel"/>
      </w:pPr>
      <w:r>
        <w:t xml:space="preserve">Schnupperbeurteilung in der Institution  </w:t>
      </w:r>
    </w:p>
    <w:tbl>
      <w:tblPr>
        <w:tblStyle w:val="Tabellenraster"/>
        <w:tblW w:w="957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776"/>
        <w:gridCol w:w="709"/>
        <w:gridCol w:w="106"/>
        <w:gridCol w:w="886"/>
        <w:gridCol w:w="284"/>
        <w:gridCol w:w="3623"/>
      </w:tblGrid>
      <w:tr>
        <w:trPr>
          <w:jc w:val="center"/>
        </w:trPr>
        <w:tc>
          <w:tcPr>
            <w:tcW w:w="957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Schnuppereinsatz 1</w:t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40" w:lineRule="exact"/>
            </w:pPr>
            <w:r>
              <w:t xml:space="preserve">Schnuppern als: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bookmarkEnd w:id="0"/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Bildungsniveau: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BIZ-Schnupperberichte liegen bei: </w:t>
            </w:r>
          </w:p>
          <w:p>
            <w:pPr>
              <w:pStyle w:val="IVBETextNormal"/>
              <w:tabs>
                <w:tab w:val="left" w:pos="1254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>
        <w:trPr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Hilfsmittel / Anpassungen am Arbeitsplatz:  </w:t>
            </w:r>
            <w:r>
              <w:rPr>
                <w:rFonts w:cs="Arial"/>
                <w:color w:val="000000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ab/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Ja/welche: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blPrEx>
          <w:shd w:val="clear" w:color="auto" w:fill="F2F2F2" w:themeFill="background1" w:themeFillShade="F2"/>
        </w:tblPrEx>
        <w:trPr>
          <w:tblHeader/>
          <w:jc w:val="center"/>
        </w:trPr>
        <w:tc>
          <w:tcPr>
            <w:tcW w:w="3188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Unklar</w:t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Begründung </w:t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Interesse und Motivation für diesen Beruf erkennbar?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Entspricht die Berufsrealität den persönlichen Erwartungen?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Eignung für den Beruf vorhanden?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eine ausreichende Selbständigkeit vorhanden?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der/ die Schnupperlernende pünktlich?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 die Umgangsformen angemessen?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der/ die Schnupperlernende zuverlässig in der Zusammenarbeit mit der Institution?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eine Empfehlung der Institution für eine Lehre in diesem Beruf vor?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eine vertiefte Abklärung in diesem Beruf angezeigt?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die Ausbildungsfähigkeit für den 1. Arbeitsmarkt gegeben?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extNormal"/>
        <w:spacing w:line="240" w:lineRule="exact"/>
      </w:pPr>
      <w:r>
        <w:br w:type="page"/>
      </w:r>
    </w:p>
    <w:tbl>
      <w:tblPr>
        <w:tblStyle w:val="Tabellenraster"/>
        <w:tblW w:w="957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776"/>
        <w:gridCol w:w="709"/>
        <w:gridCol w:w="106"/>
        <w:gridCol w:w="886"/>
        <w:gridCol w:w="284"/>
        <w:gridCol w:w="3623"/>
      </w:tblGrid>
      <w:tr>
        <w:trPr>
          <w:jc w:val="center"/>
        </w:trPr>
        <w:tc>
          <w:tcPr>
            <w:tcW w:w="957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lastRenderedPageBreak/>
              <w:t>Schnuppereinsatz 2</w:t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40" w:lineRule="exact"/>
            </w:pPr>
            <w:r>
              <w:t xml:space="preserve">Schnuppern als: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Bildungsniveau: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BIZ-Schnupperberichte liegen bei: </w:t>
            </w:r>
          </w:p>
          <w:p>
            <w:pPr>
              <w:pStyle w:val="IVBETextNormal"/>
              <w:tabs>
                <w:tab w:val="left" w:pos="1233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>
        <w:trPr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Hilfsmittel / Anpassungen am Arbeitsplatz:  </w:t>
            </w:r>
            <w:r>
              <w:rPr>
                <w:rFonts w:cs="Arial"/>
                <w:color w:val="000000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ab/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Ja/welche: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blPrEx>
          <w:shd w:val="clear" w:color="auto" w:fill="F2F2F2" w:themeFill="background1" w:themeFillShade="F2"/>
        </w:tblPrEx>
        <w:trPr>
          <w:trHeight w:val="368"/>
          <w:tblHeader/>
          <w:jc w:val="center"/>
        </w:trPr>
        <w:tc>
          <w:tcPr>
            <w:tcW w:w="3188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Unklar</w:t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Begründung </w:t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Interesse und Motivation für diesen Beruf erkennbar?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Entspricht die Berufsrealität den persönlichen Erwartungen?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Eignung für den Beruf vorhanden?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eine ausreichende Selbständigkeit vorhanden?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der/ die Schnupperlernende pünktlich?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 die Umgangsformen angemessen?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der/ die Schnupperlernende zuverlässig in der Zusammenarbeit mit der Institution?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eine Empfehlung der Institution für eine Lehre in diesem Beruf vor?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eine vertiefte Abklärung in diesem Beruf angezeigt?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die Ausbildungsfähigkeit für den 1. Arbeitsmarkt gegeben?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extNormal"/>
        <w:rPr>
          <w:sz w:val="26"/>
          <w:szCs w:val="22"/>
        </w:rPr>
      </w:pPr>
    </w:p>
    <w:p/>
    <w:p/>
    <w:p>
      <w:pPr>
        <w:sectPr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680" w:bottom="1077" w:left="1644" w:header="907" w:footer="482" w:gutter="0"/>
          <w:cols w:space="708"/>
          <w:docGrid w:linePitch="360"/>
        </w:sectPr>
      </w:pPr>
    </w:p>
    <w:p/>
    <w:p>
      <w:pPr>
        <w:pStyle w:val="IVBETitel"/>
      </w:pPr>
      <w:r>
        <w:t xml:space="preserve">Signatur </w:t>
      </w:r>
    </w:p>
    <w:tbl>
      <w:tblPr>
        <w:tblStyle w:val="Tabellenraster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030"/>
      </w:tblGrid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Ort / Datum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</w:p>
        </w:tc>
      </w:tr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Unterschrift zuständige Person(en)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  <w:tabs>
          <w:tab w:val="left" w:pos="5245"/>
        </w:tabs>
        <w:spacing w:before="360" w:afterLines="170" w:after="408" w:line="280" w:lineRule="exact"/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noProof/>
        <w:sz w:val="16"/>
        <w:szCs w:val="16"/>
      </w:rPr>
      <w:fldChar w:fldCharType="end"/>
    </w:r>
  </w:p>
  <w:p>
    <w:pPr>
      <w:pStyle w:val="IVBEKopfFolgeseiteHoch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/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01.09.2023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30</w:t>
    </w:r>
    <w:r>
      <w:rPr>
        <w:noProof/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D"/>
    <w:multiLevelType w:val="hybridMultilevel"/>
    <w:tmpl w:val="E278B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8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6"/>
  </w:num>
  <w:num w:numId="23">
    <w:abstractNumId w:val="2"/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4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documentProtection w:edit="forms" w:formatting="1" w:enforcement="1"/>
  <w:defaultTabStop w:val="709"/>
  <w:autoHyphenation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;"/>
  <w15:docId w15:val="{48DD150B-7EF6-4418-9AC7-ECBCE37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spacing w:line="240" w:lineRule="auto"/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x-non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C8A67401749908E2EEB75CEF1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6953F-D56D-40F1-879E-A46533E1CAF3}"/>
      </w:docPartPr>
      <w:docPartBody>
        <w:p>
          <w:pPr>
            <w:pStyle w:val="DF4C8A67401749908E2EEB75CEF15906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1E8E06E04B5430889A55EDC24F2C69C">
    <w:name w:val="E1E8E06E04B5430889A55EDC24F2C69C"/>
  </w:style>
  <w:style w:type="paragraph" w:customStyle="1" w:styleId="DF4C8A67401749908E2EEB75CEF15906">
    <w:name w:val="DF4C8A67401749908E2EEB75CEF15906"/>
  </w:style>
  <w:style w:type="paragraph" w:customStyle="1" w:styleId="91983061ABD041D19A9487FCC4030B40">
    <w:name w:val="91983061ABD041D19A9487FCC4030B40"/>
  </w:style>
  <w:style w:type="paragraph" w:customStyle="1" w:styleId="F063B18E704B42109BFE534C4F6E9A63">
    <w:name w:val="F063B18E704B42109BFE534C4F6E9A63"/>
  </w:style>
  <w:style w:type="paragraph" w:customStyle="1" w:styleId="99A178B47EDF45DEB3184FE352AA468D">
    <w:name w:val="99A178B47EDF45DEB3184FE352AA468D"/>
  </w:style>
  <w:style w:type="paragraph" w:customStyle="1" w:styleId="C6A27A0D772C42999FA4CF17FF356835">
    <w:name w:val="C6A27A0D772C42999FA4CF17FF356835"/>
  </w:style>
  <w:style w:type="paragraph" w:customStyle="1" w:styleId="EE5FA9D804844F91BBB0C12409CCAF33">
    <w:name w:val="EE5FA9D804844F91BBB0C12409CCAF33"/>
  </w:style>
  <w:style w:type="paragraph" w:customStyle="1" w:styleId="1BA2FA4822954DEDA1CA176FADFBED27">
    <w:name w:val="1BA2FA4822954DEDA1CA176FADFBED27"/>
  </w:style>
  <w:style w:type="paragraph" w:customStyle="1" w:styleId="C6D79C3FD34F4BA88E81A24512517940">
    <w:name w:val="C6D79C3FD34F4BA88E81A24512517940"/>
  </w:style>
  <w:style w:type="paragraph" w:customStyle="1" w:styleId="CA5B352C625B49158A39463C35BDDA23">
    <w:name w:val="CA5B352C625B49158A39463C35BDDA23"/>
  </w:style>
  <w:style w:type="paragraph" w:customStyle="1" w:styleId="F01EE6429D684177B6311A3CD391E52D">
    <w:name w:val="F01EE6429D684177B6311A3CD391E52D"/>
  </w:style>
  <w:style w:type="paragraph" w:customStyle="1" w:styleId="C42471E3963D4F6AA6893513F98D465F">
    <w:name w:val="C42471E3963D4F6AA6893513F98D465F"/>
  </w:style>
  <w:style w:type="paragraph" w:customStyle="1" w:styleId="3CF29CD70A8E4556973CE41B7FCB5FD3">
    <w:name w:val="3CF29CD70A8E4556973CE41B7FCB5FD3"/>
  </w:style>
  <w:style w:type="paragraph" w:customStyle="1" w:styleId="BB292210DDC3437F90B04D8D5C2FA3E6">
    <w:name w:val="BB292210DDC3437F90B04D8D5C2FA3E6"/>
  </w:style>
  <w:style w:type="paragraph" w:customStyle="1" w:styleId="B2ED8771FA8540B6B9136D74538B0F4E">
    <w:name w:val="B2ED8771FA8540B6B9136D74538B0F4E"/>
  </w:style>
  <w:style w:type="paragraph" w:customStyle="1" w:styleId="EF7D4C961E894329857D4FB117D7E427">
    <w:name w:val="EF7D4C961E894329857D4FB117D7E427"/>
  </w:style>
  <w:style w:type="paragraph" w:customStyle="1" w:styleId="6C41AA442F92402788E0BE18E3CC37F6">
    <w:name w:val="6C41AA442F92402788E0BE18E3CC37F6"/>
  </w:style>
  <w:style w:type="paragraph" w:customStyle="1" w:styleId="E86CC30D7655480FA081D71AD06DF15D">
    <w:name w:val="E86CC30D7655480FA081D71AD06DF15D"/>
  </w:style>
  <w:style w:type="paragraph" w:customStyle="1" w:styleId="CAF69082615744498EEF588A2BAD8F76">
    <w:name w:val="CAF69082615744498EEF588A2BAD8F76"/>
  </w:style>
  <w:style w:type="paragraph" w:customStyle="1" w:styleId="362931EE6EEF440DA944963BA3F50AF8">
    <w:name w:val="362931EE6EEF440DA944963BA3F50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98DA-4A6E-403B-AFED-B2104EC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Flückiger Franziska</dc:creator>
  <cp:lastModifiedBy>Flückiger Franziska</cp:lastModifiedBy>
  <cp:revision>2</cp:revision>
  <cp:lastPrinted>2020-08-03T12:05:00Z</cp:lastPrinted>
  <dcterms:created xsi:type="dcterms:W3CDTF">2024-02-16T10:06:00Z</dcterms:created>
  <dcterms:modified xsi:type="dcterms:W3CDTF">2024-02-16T10:06:00Z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