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47" w:rsidRDefault="000078C3" w:rsidP="000078C3">
      <w:pPr>
        <w:pStyle w:val="IVBETitel"/>
        <w:numPr>
          <w:ilvl w:val="0"/>
          <w:numId w:val="0"/>
        </w:numPr>
      </w:pPr>
      <w:r>
        <w:t>Fragen zur Hilflosenenschädigung infolge lebenspraktischer Begleitung</w:t>
      </w:r>
      <w:r>
        <w:br/>
      </w:r>
    </w:p>
    <w:p w:rsidR="00D71047" w:rsidRDefault="000078C3" w:rsidP="000078C3">
      <w:pPr>
        <w:pStyle w:val="IVBETextNormal"/>
        <w:spacing w:after="170" w:line="280" w:lineRule="atLeast"/>
      </w:pPr>
      <w:r>
        <w:t>Das Ziel der lebenspraktischen Begleitung ist es, zu verhindern, dass Personen schwer verwahrlosen und/oder in ein Heim oder eine Klinik eingewiesen werden müssen.</w:t>
      </w:r>
    </w:p>
    <w:p w:rsidR="00D71047" w:rsidRDefault="000078C3" w:rsidP="000078C3">
      <w:pPr>
        <w:pStyle w:val="IVBETextNormal"/>
        <w:spacing w:after="170" w:line="280" w:lineRule="atLeast"/>
      </w:pPr>
      <w:r>
        <w:t>Ein Bedarf an lebenspraktischer Begleitung liegt vor, wenn eine volljährige versicherte Person ausserhalb eines Heimes lebt und infolge Beeinträchtigung der Gesundheit</w:t>
      </w:r>
    </w:p>
    <w:p w:rsidR="00D71047" w:rsidRDefault="000078C3" w:rsidP="000078C3">
      <w:pPr>
        <w:pStyle w:val="IVBEAufzhlung"/>
        <w:numPr>
          <w:ilvl w:val="0"/>
          <w:numId w:val="45"/>
        </w:numPr>
        <w:spacing w:after="170" w:line="280" w:lineRule="atLeast"/>
      </w:pPr>
      <w:r>
        <w:t>ohne Begleitung einer Drittperson nicht selbständig wohnen kann</w:t>
      </w:r>
    </w:p>
    <w:p w:rsidR="00D71047" w:rsidRDefault="000078C3" w:rsidP="000078C3">
      <w:pPr>
        <w:pStyle w:val="IVBEAufzhlung"/>
        <w:numPr>
          <w:ilvl w:val="0"/>
          <w:numId w:val="45"/>
        </w:numPr>
        <w:spacing w:after="170" w:line="280" w:lineRule="atLeast"/>
      </w:pPr>
      <w:r>
        <w:t>für Verrichtungen und Kontakte ausserhalb der Wohnung auf Begleitung einer Drittperson angewiesen ist</w:t>
      </w:r>
    </w:p>
    <w:p w:rsidR="00D71047" w:rsidRDefault="000078C3" w:rsidP="000078C3">
      <w:pPr>
        <w:pStyle w:val="IVBEAufzhlung"/>
        <w:numPr>
          <w:ilvl w:val="0"/>
          <w:numId w:val="45"/>
        </w:numPr>
        <w:spacing w:after="170" w:line="280" w:lineRule="atLeast"/>
      </w:pPr>
      <w:r>
        <w:t>ernsthaft gefährdet ist, sich dauernd von der Aussenwelt zu isolieren.</w:t>
      </w:r>
    </w:p>
    <w:p w:rsidR="00D71047" w:rsidRDefault="00D71047" w:rsidP="000078C3">
      <w:pPr>
        <w:pStyle w:val="OSIVDAbsatz"/>
        <w:spacing w:after="170" w:line="280" w:lineRule="atLeast"/>
      </w:pPr>
    </w:p>
    <w:p w:rsidR="00D71047" w:rsidRDefault="000078C3" w:rsidP="000078C3">
      <w:pPr>
        <w:pStyle w:val="IVBETitel"/>
        <w:numPr>
          <w:ilvl w:val="0"/>
          <w:numId w:val="0"/>
        </w:numPr>
        <w:spacing w:after="170" w:line="280" w:lineRule="atLeast"/>
      </w:pPr>
      <w:r>
        <w:t>Fragestellung</w:t>
      </w:r>
    </w:p>
    <w:p w:rsidR="00D71047" w:rsidRDefault="000078C3" w:rsidP="000078C3">
      <w:pPr>
        <w:pStyle w:val="OSIVDAbsatz"/>
        <w:numPr>
          <w:ilvl w:val="0"/>
          <w:numId w:val="47"/>
        </w:numPr>
        <w:tabs>
          <w:tab w:val="left" w:pos="567"/>
        </w:tabs>
        <w:spacing w:after="170" w:line="280" w:lineRule="atLeast"/>
        <w:ind w:left="0" w:firstLine="0"/>
        <w:jc w:val="left"/>
      </w:pPr>
      <w:r>
        <w:t>Ist es der versicherten Person aus rein medizinischer Sicht - unter Berücksichtigung einer zumutbaren Willensanstrengung - möglich, ihren Alltag für sich persönlich ohne Dritthilfe zu bewältigen?</w:t>
      </w:r>
    </w:p>
    <w:bookmarkStart w:id="0" w:name="Kontrollkästchen1"/>
    <w:bookmarkStart w:id="1" w:name="_GoBack"/>
    <w:p w:rsidR="00D71047" w:rsidRDefault="000078C3" w:rsidP="000078C3">
      <w:pPr>
        <w:pStyle w:val="OSIVDAbsatz"/>
        <w:tabs>
          <w:tab w:val="left" w:pos="1134"/>
        </w:tabs>
        <w:spacing w:after="170" w:line="280" w:lineRule="atLeas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E4902">
        <w:fldChar w:fldCharType="separate"/>
      </w:r>
      <w:r>
        <w:fldChar w:fldCharType="end"/>
      </w:r>
      <w:bookmarkEnd w:id="0"/>
      <w:bookmarkEnd w:id="1"/>
      <w:r>
        <w:t xml:space="preserve"> ja</w:t>
      </w:r>
      <w:r>
        <w:tab/>
      </w:r>
      <w:bookmarkStart w:id="2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4902">
        <w:fldChar w:fldCharType="separate"/>
      </w:r>
      <w:r>
        <w:fldChar w:fldCharType="end"/>
      </w:r>
      <w:bookmarkEnd w:id="2"/>
      <w:r>
        <w:t xml:space="preserve"> nein</w:t>
      </w:r>
    </w:p>
    <w:p w:rsidR="00D71047" w:rsidRDefault="000078C3" w:rsidP="000078C3">
      <w:pPr>
        <w:pStyle w:val="OSIVDAbsatz"/>
        <w:spacing w:after="170" w:line="280" w:lineRule="atLeast"/>
      </w:pPr>
      <w:r>
        <w:t>Falls Nein:</w:t>
      </w:r>
    </w:p>
    <w:p w:rsidR="00D71047" w:rsidRDefault="000078C3" w:rsidP="000078C3">
      <w:pPr>
        <w:pStyle w:val="OSIVDAbsatz"/>
        <w:spacing w:after="170" w:line="280" w:lineRule="atLeast"/>
      </w:pPr>
      <w:r>
        <w:t>Aufgrund welcher Befunde benötigt die versicherte Person Dritthilfe im Sinne einer lebenspraktischen Begleitung?</w:t>
      </w: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D71047" w:rsidTr="00201C3E">
        <w:trPr>
          <w:trHeight w:val="907"/>
        </w:trPr>
        <w:tc>
          <w:tcPr>
            <w:tcW w:w="9526" w:type="dxa"/>
            <w:shd w:val="clear" w:color="auto" w:fill="auto"/>
            <w:hideMark/>
          </w:tcPr>
          <w:p w:rsidR="00D71047" w:rsidRPr="00201C3E" w:rsidRDefault="000078C3" w:rsidP="00074CE8">
            <w:pPr>
              <w:pStyle w:val="OSIVDAbsatz"/>
              <w:spacing w:after="170" w:line="280" w:lineRule="atLeast"/>
              <w:rPr>
                <w:rFonts w:cs="Arial"/>
                <w:lang w:eastAsia="en-US"/>
              </w:rPr>
            </w:pPr>
            <w:r w:rsidRPr="00201C3E">
              <w:rPr>
                <w:rFonts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C3E">
              <w:rPr>
                <w:rFonts w:cs="Arial"/>
                <w:lang w:eastAsia="en-US"/>
              </w:rPr>
              <w:instrText xml:space="preserve"> FORMTEXT </w:instrText>
            </w:r>
            <w:r w:rsidRPr="00201C3E">
              <w:rPr>
                <w:rFonts w:cs="Arial"/>
                <w:lang w:eastAsia="en-US"/>
              </w:rPr>
            </w:r>
            <w:r w:rsidRPr="00201C3E">
              <w:rPr>
                <w:rFonts w:cs="Arial"/>
                <w:lang w:eastAsia="en-US"/>
              </w:rPr>
              <w:fldChar w:fldCharType="separate"/>
            </w:r>
            <w:r w:rsidR="00074CE8">
              <w:rPr>
                <w:rFonts w:cs="Arial"/>
                <w:lang w:eastAsia="en-US"/>
              </w:rPr>
              <w:t> </w:t>
            </w:r>
            <w:r w:rsidR="00074CE8">
              <w:rPr>
                <w:rFonts w:cs="Arial"/>
                <w:lang w:eastAsia="en-US"/>
              </w:rPr>
              <w:t> </w:t>
            </w:r>
            <w:r w:rsidR="00074CE8">
              <w:rPr>
                <w:rFonts w:cs="Arial"/>
                <w:lang w:eastAsia="en-US"/>
              </w:rPr>
              <w:t> </w:t>
            </w:r>
            <w:r w:rsidR="00074CE8">
              <w:rPr>
                <w:rFonts w:cs="Arial"/>
                <w:lang w:eastAsia="en-US"/>
              </w:rPr>
              <w:t> </w:t>
            </w:r>
            <w:r w:rsidR="00074CE8">
              <w:rPr>
                <w:rFonts w:cs="Arial"/>
                <w:lang w:eastAsia="en-US"/>
              </w:rPr>
              <w:t> </w:t>
            </w:r>
            <w:r w:rsidRPr="00201C3E">
              <w:rPr>
                <w:rFonts w:cs="Arial"/>
                <w:lang w:eastAsia="en-US"/>
              </w:rPr>
              <w:fldChar w:fldCharType="end"/>
            </w:r>
          </w:p>
        </w:tc>
      </w:tr>
    </w:tbl>
    <w:p w:rsidR="00D71047" w:rsidRDefault="000078C3" w:rsidP="000078C3">
      <w:pPr>
        <w:pStyle w:val="OSIVDAbsatz"/>
        <w:spacing w:after="170" w:line="280" w:lineRule="atLeast"/>
      </w:pPr>
      <w:r>
        <w:t>Falls Sie eine oder mehrere der folgenden Fragen mit ja beantworten:</w:t>
      </w:r>
    </w:p>
    <w:p w:rsidR="00D71047" w:rsidRDefault="000078C3" w:rsidP="000078C3">
      <w:pPr>
        <w:pStyle w:val="OSIVDAbsatz"/>
        <w:spacing w:after="170" w:line="280" w:lineRule="atLeast"/>
      </w:pPr>
      <w:r>
        <w:t>Bitte begründen Sie zu den Fragen 2a, b und c, weshalb die versicherte Person auch bei zumutbarer Willensanstrengung Dritthilfe benötigt? Dabei haben invaliditätsfremde Faktoren, wie sprachliche Probleme, Desintegration, Finanzbedarf und andere persönliche Gründe, unberücksichtigt zu bleiben.</w:t>
      </w:r>
    </w:p>
    <w:p w:rsidR="00D71047" w:rsidRDefault="00D71047" w:rsidP="000078C3">
      <w:pPr>
        <w:pStyle w:val="OSIVDAbsatz"/>
        <w:spacing w:after="170" w:line="280" w:lineRule="atLeast"/>
      </w:pPr>
    </w:p>
    <w:p w:rsidR="00D71047" w:rsidRDefault="000078C3" w:rsidP="000078C3">
      <w:pPr>
        <w:pStyle w:val="OSIVDAbsatz"/>
        <w:numPr>
          <w:ilvl w:val="0"/>
          <w:numId w:val="47"/>
        </w:numPr>
        <w:spacing w:after="170" w:line="280" w:lineRule="atLeast"/>
        <w:ind w:left="567" w:hanging="567"/>
        <w:jc w:val="left"/>
      </w:pPr>
      <w:r>
        <w:t>a) Benötigt die versicherte Person die regelmässige Unterstützung bei der Bewältigung von Alltagssituationen (z.B. Hilfe bei Tagesstrukturierung, Haushaltführung, Fragen der Ernährung, Gesundheit und Hygiene, einfache administrative Tätigkeiten etc.).</w:t>
      </w:r>
    </w:p>
    <w:p w:rsidR="00D71047" w:rsidRDefault="000078C3" w:rsidP="000078C3">
      <w:pPr>
        <w:pStyle w:val="OSIVDAbsatz"/>
        <w:tabs>
          <w:tab w:val="left" w:pos="567"/>
          <w:tab w:val="left" w:pos="1701"/>
        </w:tabs>
        <w:spacing w:after="170" w:line="280" w:lineRule="atLeast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4902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4902">
        <w:fldChar w:fldCharType="separate"/>
      </w:r>
      <w:r>
        <w:fldChar w:fldCharType="end"/>
      </w:r>
      <w:r>
        <w:t xml:space="preserve"> nein</w:t>
      </w:r>
    </w:p>
    <w:tbl>
      <w:tblPr>
        <w:tblW w:w="895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D71047" w:rsidTr="00201C3E">
        <w:trPr>
          <w:trHeight w:val="907"/>
        </w:trPr>
        <w:tc>
          <w:tcPr>
            <w:tcW w:w="9526" w:type="dxa"/>
            <w:shd w:val="clear" w:color="auto" w:fill="auto"/>
            <w:hideMark/>
          </w:tcPr>
          <w:p w:rsidR="00D71047" w:rsidRPr="00201C3E" w:rsidRDefault="000078C3" w:rsidP="00201C3E">
            <w:pPr>
              <w:pStyle w:val="OSIVDAbsatz"/>
              <w:spacing w:after="170" w:line="280" w:lineRule="atLeast"/>
              <w:rPr>
                <w:rFonts w:cs="Arial"/>
              </w:rPr>
            </w:pPr>
            <w:r w:rsidRPr="00201C3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C3E">
              <w:rPr>
                <w:rFonts w:cs="Arial"/>
              </w:rPr>
              <w:instrText xml:space="preserve"> FORMTEXT </w:instrText>
            </w:r>
            <w:r w:rsidRPr="00201C3E">
              <w:rPr>
                <w:rFonts w:cs="Arial"/>
              </w:rPr>
            </w:r>
            <w:r w:rsidRPr="00201C3E">
              <w:rPr>
                <w:rFonts w:cs="Arial"/>
              </w:rPr>
              <w:fldChar w:fldCharType="separate"/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</w:rPr>
              <w:fldChar w:fldCharType="end"/>
            </w:r>
          </w:p>
        </w:tc>
      </w:tr>
    </w:tbl>
    <w:p w:rsidR="00D71047" w:rsidRDefault="000078C3" w:rsidP="000078C3">
      <w:pPr>
        <w:pStyle w:val="OSIVDAbsatz"/>
        <w:spacing w:after="170" w:line="280" w:lineRule="atLeast"/>
        <w:ind w:left="567"/>
      </w:pPr>
      <w:r>
        <w:lastRenderedPageBreak/>
        <w:t>b) Benötigt die versicherte Person die regelmässige Begleitung, Beratung und/oder Unterstützung einer Drittperson für Verrichtungen und Kontakte ausserhalb der Wohnung?</w:t>
      </w:r>
    </w:p>
    <w:p w:rsidR="00D71047" w:rsidRDefault="000078C3" w:rsidP="000078C3">
      <w:pPr>
        <w:pStyle w:val="OSIVDAbsatz"/>
        <w:tabs>
          <w:tab w:val="left" w:pos="567"/>
          <w:tab w:val="left" w:pos="1701"/>
        </w:tabs>
        <w:spacing w:after="170" w:line="280" w:lineRule="atLeast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4902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4902">
        <w:fldChar w:fldCharType="separate"/>
      </w:r>
      <w:r>
        <w:fldChar w:fldCharType="end"/>
      </w:r>
      <w:r>
        <w:t xml:space="preserve"> nein</w:t>
      </w:r>
    </w:p>
    <w:tbl>
      <w:tblPr>
        <w:tblW w:w="895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D71047" w:rsidTr="00201C3E">
        <w:trPr>
          <w:trHeight w:val="907"/>
        </w:trPr>
        <w:tc>
          <w:tcPr>
            <w:tcW w:w="9526" w:type="dxa"/>
            <w:shd w:val="clear" w:color="auto" w:fill="auto"/>
            <w:hideMark/>
          </w:tcPr>
          <w:p w:rsidR="00D71047" w:rsidRPr="00201C3E" w:rsidRDefault="000078C3" w:rsidP="00201C3E">
            <w:pPr>
              <w:pStyle w:val="oml"/>
              <w:spacing w:after="170" w:line="280" w:lineRule="atLeast"/>
              <w:rPr>
                <w:rFonts w:cs="Arial"/>
              </w:rPr>
            </w:pPr>
            <w:r w:rsidRPr="00201C3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C3E">
              <w:rPr>
                <w:rFonts w:cs="Arial"/>
              </w:rPr>
              <w:instrText xml:space="preserve"> FORMTEXT </w:instrText>
            </w:r>
            <w:r w:rsidRPr="00201C3E">
              <w:rPr>
                <w:rFonts w:cs="Arial"/>
              </w:rPr>
            </w:r>
            <w:r w:rsidRPr="00201C3E">
              <w:rPr>
                <w:rFonts w:cs="Arial"/>
              </w:rPr>
              <w:fldChar w:fldCharType="separate"/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</w:rPr>
              <w:fldChar w:fldCharType="end"/>
            </w:r>
          </w:p>
        </w:tc>
      </w:tr>
    </w:tbl>
    <w:p w:rsidR="00D71047" w:rsidRDefault="000078C3" w:rsidP="000078C3">
      <w:pPr>
        <w:pStyle w:val="OSIVDAbsatz"/>
        <w:spacing w:after="170" w:line="280" w:lineRule="atLeast"/>
        <w:ind w:left="567"/>
      </w:pPr>
      <w:r>
        <w:t xml:space="preserve">c) Benötigt die versicherte Person die regelmässige Begleitung einer Drittperson, um der Gefahr vorzubeugen, dass sie dauernd von sozialen Kontakten isoliert und sich dadurch ihr Gesundheitszustand erheblich verschlechtert? </w:t>
      </w:r>
    </w:p>
    <w:p w:rsidR="00D71047" w:rsidRDefault="000078C3" w:rsidP="000078C3">
      <w:pPr>
        <w:pStyle w:val="OSIVDAbsatz"/>
        <w:tabs>
          <w:tab w:val="left" w:pos="567"/>
          <w:tab w:val="left" w:pos="1701"/>
        </w:tabs>
        <w:spacing w:after="170" w:line="280" w:lineRule="atLeast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4902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E4902">
        <w:fldChar w:fldCharType="separate"/>
      </w:r>
      <w:r>
        <w:fldChar w:fldCharType="end"/>
      </w:r>
      <w:r>
        <w:t xml:space="preserve"> nein</w:t>
      </w:r>
    </w:p>
    <w:tbl>
      <w:tblPr>
        <w:tblW w:w="895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D71047" w:rsidTr="00201C3E">
        <w:trPr>
          <w:trHeight w:val="907"/>
        </w:trPr>
        <w:tc>
          <w:tcPr>
            <w:tcW w:w="9526" w:type="dxa"/>
            <w:shd w:val="clear" w:color="auto" w:fill="auto"/>
            <w:hideMark/>
          </w:tcPr>
          <w:p w:rsidR="00D71047" w:rsidRPr="00201C3E" w:rsidRDefault="000078C3" w:rsidP="00201C3E">
            <w:pPr>
              <w:pStyle w:val="oml"/>
              <w:spacing w:after="170" w:line="280" w:lineRule="atLeast"/>
              <w:rPr>
                <w:rFonts w:cs="Arial"/>
                <w:noProof/>
              </w:rPr>
            </w:pPr>
            <w:r w:rsidRPr="00201C3E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C3E">
              <w:rPr>
                <w:rFonts w:cs="Arial"/>
                <w:noProof/>
              </w:rPr>
              <w:instrText xml:space="preserve"> FORMTEXT </w:instrText>
            </w:r>
            <w:r w:rsidRPr="00201C3E">
              <w:rPr>
                <w:rFonts w:cs="Arial"/>
                <w:noProof/>
              </w:rPr>
            </w:r>
            <w:r w:rsidRPr="00201C3E">
              <w:rPr>
                <w:rFonts w:cs="Arial"/>
                <w:noProof/>
              </w:rPr>
              <w:fldChar w:fldCharType="separate"/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t> </w:t>
            </w:r>
            <w:r w:rsidRPr="00201C3E">
              <w:rPr>
                <w:rFonts w:cs="Arial"/>
                <w:noProof/>
              </w:rPr>
              <w:fldChar w:fldCharType="end"/>
            </w:r>
          </w:p>
        </w:tc>
      </w:tr>
    </w:tbl>
    <w:p w:rsidR="00D71047" w:rsidRDefault="000078C3" w:rsidP="000078C3">
      <w:pPr>
        <w:pStyle w:val="OSIVDAbsatz"/>
        <w:spacing w:after="170" w:line="280" w:lineRule="atLeast"/>
        <w:ind w:left="567"/>
      </w:pPr>
      <w:r>
        <w:t>d) Seit wann besteht dieser Bedarf an lebenspraktischer Begleitung?</w:t>
      </w:r>
    </w:p>
    <w:tbl>
      <w:tblPr>
        <w:tblW w:w="895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D71047" w:rsidTr="00201C3E">
        <w:trPr>
          <w:trHeight w:val="907"/>
        </w:trPr>
        <w:tc>
          <w:tcPr>
            <w:tcW w:w="9526" w:type="dxa"/>
            <w:shd w:val="clear" w:color="auto" w:fill="auto"/>
            <w:hideMark/>
          </w:tcPr>
          <w:p w:rsidR="00D71047" w:rsidRDefault="000078C3" w:rsidP="00201C3E">
            <w:pPr>
              <w:pStyle w:val="IVBETextNormal"/>
              <w:spacing w:after="170" w:line="28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1047" w:rsidRDefault="000078C3" w:rsidP="000078C3">
      <w:pPr>
        <w:pStyle w:val="OSIVDAbsatz"/>
        <w:spacing w:after="170" w:line="280" w:lineRule="atLeast"/>
        <w:ind w:left="567"/>
      </w:pPr>
      <w:r>
        <w:t>e) Bemerkungen</w:t>
      </w:r>
    </w:p>
    <w:tbl>
      <w:tblPr>
        <w:tblW w:w="895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5"/>
      </w:tblGrid>
      <w:tr w:rsidR="00D71047" w:rsidTr="00201C3E">
        <w:trPr>
          <w:trHeight w:val="907"/>
        </w:trPr>
        <w:tc>
          <w:tcPr>
            <w:tcW w:w="9526" w:type="dxa"/>
            <w:shd w:val="clear" w:color="auto" w:fill="auto"/>
            <w:hideMark/>
          </w:tcPr>
          <w:p w:rsidR="00D71047" w:rsidRPr="00201C3E" w:rsidRDefault="000078C3" w:rsidP="00201C3E">
            <w:pPr>
              <w:pStyle w:val="oml"/>
              <w:spacing w:after="170" w:line="280" w:lineRule="atLeast"/>
              <w:rPr>
                <w:rFonts w:cs="Arial"/>
                <w:lang w:eastAsia="de-CH"/>
              </w:rPr>
            </w:pPr>
            <w:r w:rsidRPr="00201C3E">
              <w:rPr>
                <w:rFonts w:cs="Arial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C3E">
              <w:rPr>
                <w:rFonts w:cs="Arial"/>
                <w:lang w:eastAsia="de-CH"/>
              </w:rPr>
              <w:instrText xml:space="preserve"> FORMTEXT </w:instrText>
            </w:r>
            <w:r w:rsidRPr="00201C3E">
              <w:rPr>
                <w:rFonts w:cs="Arial"/>
                <w:lang w:eastAsia="de-CH"/>
              </w:rPr>
            </w:r>
            <w:r w:rsidRPr="00201C3E">
              <w:rPr>
                <w:rFonts w:cs="Arial"/>
                <w:lang w:eastAsia="de-CH"/>
              </w:rPr>
              <w:fldChar w:fldCharType="separate"/>
            </w:r>
            <w:r w:rsidRPr="00201C3E">
              <w:rPr>
                <w:rFonts w:cs="Arial"/>
                <w:lang w:eastAsia="de-CH"/>
              </w:rPr>
              <w:t> </w:t>
            </w:r>
            <w:r w:rsidRPr="00201C3E">
              <w:rPr>
                <w:rFonts w:cs="Arial"/>
                <w:lang w:eastAsia="de-CH"/>
              </w:rPr>
              <w:t> </w:t>
            </w:r>
            <w:r w:rsidRPr="00201C3E">
              <w:rPr>
                <w:rFonts w:cs="Arial"/>
                <w:lang w:eastAsia="de-CH"/>
              </w:rPr>
              <w:t> </w:t>
            </w:r>
            <w:r w:rsidRPr="00201C3E">
              <w:rPr>
                <w:rFonts w:cs="Arial"/>
                <w:lang w:eastAsia="de-CH"/>
              </w:rPr>
              <w:t> </w:t>
            </w:r>
            <w:r w:rsidRPr="00201C3E">
              <w:rPr>
                <w:rFonts w:cs="Arial"/>
                <w:lang w:eastAsia="de-CH"/>
              </w:rPr>
              <w:t> </w:t>
            </w:r>
            <w:r w:rsidRPr="00201C3E">
              <w:rPr>
                <w:rFonts w:cs="Arial"/>
                <w:lang w:eastAsia="de-CH"/>
              </w:rPr>
              <w:fldChar w:fldCharType="end"/>
            </w:r>
          </w:p>
        </w:tc>
      </w:tr>
    </w:tbl>
    <w:p w:rsidR="00D71047" w:rsidRDefault="00D71047" w:rsidP="000078C3">
      <w:pPr>
        <w:pStyle w:val="OSIVDAbsatz"/>
        <w:spacing w:after="170" w:line="280" w:lineRule="atLeast"/>
      </w:pPr>
    </w:p>
    <w:p w:rsidR="00D71047" w:rsidRDefault="00D71047" w:rsidP="000078C3">
      <w:pPr>
        <w:pStyle w:val="OSIVDAbsatz"/>
        <w:spacing w:after="170" w:line="280" w:lineRule="atLeast"/>
      </w:pPr>
    </w:p>
    <w:p w:rsidR="00D71047" w:rsidRDefault="00D71047" w:rsidP="000078C3">
      <w:pPr>
        <w:pStyle w:val="IVBETextNormal"/>
        <w:spacing w:after="170" w:line="280" w:lineRule="atLeast"/>
      </w:pPr>
    </w:p>
    <w:sectPr w:rsidR="00D71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680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22" w:rsidRDefault="00E76B22">
      <w:r>
        <w:separator/>
      </w:r>
    </w:p>
  </w:endnote>
  <w:endnote w:type="continuationSeparator" w:id="0">
    <w:p w:rsidR="00E76B22" w:rsidRDefault="00E7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02" w:rsidRDefault="002E49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02" w:rsidRDefault="002E49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47" w:rsidRDefault="000078C3">
    <w:pPr>
      <w:pStyle w:val="IVBEKopfSeite1Hoch"/>
    </w:pPr>
    <w:r>
      <w:tab/>
    </w:r>
    <w:bookmarkStart w:id="3" w:name="Fusszeile"/>
    <w:r>
      <w:t>IV-Stelle Kanton Bern, Scheibenstrasse 70, 3001 Bern</w:t>
    </w:r>
    <w:r>
      <w:tab/>
      <w:t>Office AI Canton de Berne, Scheibenstrasse 70, 3001 Berne</w:t>
    </w:r>
  </w:p>
  <w:p w:rsidR="00D71047" w:rsidRDefault="000078C3">
    <w:pPr>
      <w:pStyle w:val="IVBEKopfSeite1Hoch"/>
    </w:pPr>
    <w:r>
      <w:rPr>
        <w:rStyle w:val="IVBEDokuCode"/>
      </w:rPr>
      <w:t>BBLPB</w:t>
    </w:r>
    <w:r>
      <w:tab/>
      <w:t>T 058 219 71 11, www.ivbe.ch</w:t>
    </w:r>
    <w:r>
      <w:tab/>
      <w:t>T 058 219 71 11, www.aibe.ch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22" w:rsidRDefault="00E76B22">
      <w:r>
        <w:separator/>
      </w:r>
    </w:p>
  </w:footnote>
  <w:footnote w:type="continuationSeparator" w:id="0">
    <w:p w:rsidR="00E76B22" w:rsidRDefault="00E7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02" w:rsidRDefault="002E49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02" w:rsidRDefault="002E49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47" w:rsidRDefault="00226F3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735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A15"/>
    <w:multiLevelType w:val="hybridMultilevel"/>
    <w:tmpl w:val="B95A3C74"/>
    <w:lvl w:ilvl="0" w:tplc="6AA80ED4">
      <w:start w:val="1"/>
      <w:numFmt w:val="ordinal"/>
      <w:lvlText w:val="1.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917"/>
    <w:multiLevelType w:val="multilevel"/>
    <w:tmpl w:val="BE961B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" w15:restartNumberingAfterBreak="0">
    <w:nsid w:val="25CB0BA6"/>
    <w:multiLevelType w:val="hybridMultilevel"/>
    <w:tmpl w:val="CD26DAD0"/>
    <w:lvl w:ilvl="0" w:tplc="750CE7B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7BA1EED"/>
    <w:multiLevelType w:val="multilevel"/>
    <w:tmpl w:val="911A32F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pStyle w:val="IVBEUntertitel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5" w15:restartNumberingAfterBreak="0">
    <w:nsid w:val="381E278D"/>
    <w:multiLevelType w:val="hybridMultilevel"/>
    <w:tmpl w:val="ECB6A792"/>
    <w:lvl w:ilvl="0" w:tplc="881C1D38">
      <w:start w:val="1"/>
      <w:numFmt w:val="decimal"/>
      <w:pStyle w:val="IVBETextnormalNum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607C"/>
    <w:multiLevelType w:val="multilevel"/>
    <w:tmpl w:val="6956767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A00A50"/>
    <w:multiLevelType w:val="hybridMultilevel"/>
    <w:tmpl w:val="531A779A"/>
    <w:lvl w:ilvl="0" w:tplc="A4748C5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824DD"/>
    <w:multiLevelType w:val="multilevel"/>
    <w:tmpl w:val="D1B0C2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914D3"/>
    <w:multiLevelType w:val="multilevel"/>
    <w:tmpl w:val="6956767E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712EF0"/>
    <w:multiLevelType w:val="hybridMultilevel"/>
    <w:tmpl w:val="E870BA86"/>
    <w:lvl w:ilvl="0" w:tplc="F380325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17F5E"/>
    <w:multiLevelType w:val="multilevel"/>
    <w:tmpl w:val="278A6094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%2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6B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E417EB"/>
    <w:multiLevelType w:val="hybridMultilevel"/>
    <w:tmpl w:val="8F1A6BD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9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11"/>
  </w:num>
  <w:num w:numId="23">
    <w:abstractNumId w:val="3"/>
  </w:num>
  <w:num w:numId="24">
    <w:abstractNumId w:val="1"/>
  </w:num>
  <w:num w:numId="25">
    <w:abstractNumId w:val="13"/>
  </w:num>
  <w:num w:numId="26">
    <w:abstractNumId w:val="6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3"/>
  </w:num>
  <w:num w:numId="36">
    <w:abstractNumId w:val="9"/>
  </w:num>
  <w:num w:numId="37">
    <w:abstractNumId w:val="12"/>
  </w:num>
  <w:num w:numId="38">
    <w:abstractNumId w:val="12"/>
  </w:num>
  <w:num w:numId="39">
    <w:abstractNumId w:val="12"/>
  </w:num>
  <w:num w:numId="40">
    <w:abstractNumId w:val="5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9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attachedTemplate r:id="rId1"/>
  <w:documentProtection w:edit="forms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3E"/>
    <w:rsid w:val="000078C3"/>
    <w:rsid w:val="00074CE8"/>
    <w:rsid w:val="00201C3E"/>
    <w:rsid w:val="00226F30"/>
    <w:rsid w:val="002E4902"/>
    <w:rsid w:val="00D71047"/>
    <w:rsid w:val="00E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082297FE"/>
  <w15:chartTrackingRefBased/>
  <w15:docId w15:val="{D6BF9970-6DFE-4763-A172-BF6CF9C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rFonts w:cs="Arial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36"/>
      </w:numPr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clear" w:pos="9526"/>
        <w:tab w:val="left" w:pos="0"/>
        <w:tab w:val="left" w:pos="8505"/>
      </w:tabs>
      <w:spacing w:line="210" w:lineRule="exact"/>
      <w:ind w:left="-1247"/>
    </w:pPr>
    <w:rPr>
      <w:sz w:val="16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40"/>
      </w:numPr>
      <w:tabs>
        <w:tab w:val="clear" w:pos="5046"/>
        <w:tab w:val="left" w:pos="340"/>
        <w:tab w:val="left" w:pos="3969"/>
        <w:tab w:val="left" w:pos="7484"/>
      </w:tabs>
      <w:ind w:left="340" w:hanging="340"/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tabs>
        <w:tab w:val="num" w:pos="567"/>
      </w:tabs>
      <w:ind w:left="357" w:hanging="357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44"/>
      </w:numPr>
      <w:tabs>
        <w:tab w:val="clear" w:pos="5046"/>
        <w:tab w:val="left" w:pos="4990"/>
      </w:tabs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13"/>
      </w:numPr>
      <w:tabs>
        <w:tab w:val="clear" w:pos="0"/>
        <w:tab w:val="clear" w:pos="5046"/>
        <w:tab w:val="num" w:pos="567"/>
        <w:tab w:val="left" w:pos="4990"/>
      </w:tabs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/>
      <w:contextualSpacing/>
    </w:pPr>
    <w:rPr>
      <w:rFonts w:eastAsia="Times New Roman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character" w:customStyle="1" w:styleId="IVBEUntertitelZchn">
    <w:name w:val="IVBE_Untertitel Zchn"/>
    <w:link w:val="IVBEUntertitel"/>
    <w:rPr>
      <w:rFonts w:eastAsia="Times New Roman" w:cs="Arial"/>
      <w:b/>
      <w:lang w:eastAsia="de-CH"/>
    </w:rPr>
  </w:style>
  <w:style w:type="character" w:customStyle="1" w:styleId="IVBETitelZchn">
    <w:name w:val="IVBE_Titel Zchn"/>
    <w:link w:val="IVBETitel"/>
    <w:rPr>
      <w:rFonts w:eastAsia="Times New Roman" w:cs="Arial"/>
      <w:b/>
      <w:sz w:val="26"/>
      <w:lang w:eastAsia="de-CH"/>
    </w:rPr>
  </w:style>
  <w:style w:type="character" w:customStyle="1" w:styleId="IVBEUntertitel2Zchn">
    <w:name w:val="IVBE_Untertitel 2 Zchn"/>
    <w:link w:val="IVBEUntertitel2"/>
    <w:rPr>
      <w:rFonts w:eastAsia="Times New Roman" w:cs="Arial"/>
      <w:b/>
      <w:lang w:eastAsia="de-CH"/>
    </w:rPr>
  </w:style>
  <w:style w:type="character" w:customStyle="1" w:styleId="IVBETextNormalZchn">
    <w:name w:val="IVBE_Text Normal Zchn"/>
    <w:link w:val="IVBETextNormal"/>
    <w:rPr>
      <w:rFonts w:eastAsia="Times New Roman" w:cs="Arial"/>
      <w:lang w:eastAsia="de-CH"/>
    </w:rPr>
  </w:style>
  <w:style w:type="character" w:customStyle="1" w:styleId="IVBEAbsenderZchn">
    <w:name w:val="IVBE_Absender Zchn"/>
    <w:link w:val="IVBEAbsender"/>
    <w:rPr>
      <w:rFonts w:eastAsia="Times New Roman" w:cs="Arial"/>
      <w:sz w:val="16"/>
      <w:lang w:eastAsia="de-CH"/>
    </w:rPr>
  </w:style>
  <w:style w:type="character" w:customStyle="1" w:styleId="IVBEAnschriftZchn">
    <w:name w:val="IVBE_Anschrift Zchn"/>
    <w:link w:val="IVBEAnschrift"/>
    <w:rPr>
      <w:rFonts w:eastAsia="Times New Roman" w:cs="Arial"/>
      <w:lang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7796"/>
        <w:tab w:val="left" w:pos="8363"/>
        <w:tab w:val="left" w:pos="8789"/>
      </w:tabs>
    </w:pPr>
  </w:style>
  <w:style w:type="character" w:customStyle="1" w:styleId="IVBEArztberichtZchn">
    <w:name w:val="IVBE_Arztbericht Zchn"/>
    <w:link w:val="IVBEArztbericht"/>
    <w:rPr>
      <w:rFonts w:eastAsia="Times New Roman" w:cs="Arial"/>
      <w:lang w:eastAsia="de-CH"/>
    </w:rPr>
  </w:style>
  <w:style w:type="character" w:customStyle="1" w:styleId="IVBEAufzhlungZchn">
    <w:name w:val="IVBE_Aufzählung Zchn"/>
    <w:link w:val="IVBEAufzhlung"/>
    <w:rPr>
      <w:rFonts w:eastAsia="Times New Roman" w:cs="Arial"/>
      <w:lang w:eastAsia="de-CH"/>
    </w:rPr>
  </w:style>
  <w:style w:type="character" w:customStyle="1" w:styleId="IVBEAuswahltextZchn">
    <w:name w:val="IVBE_Auswahltext Zchn"/>
    <w:link w:val="IVBEAuswahltext"/>
    <w:rPr>
      <w:rFonts w:eastAsia="Times New Roman" w:cs="Arial"/>
      <w:lang w:eastAsia="de-CH"/>
    </w:rPr>
  </w:style>
  <w:style w:type="character" w:customStyle="1" w:styleId="IVBEBeilagenZchn">
    <w:name w:val="IVBE_Beilagen Zchn"/>
    <w:link w:val="IVBEBeilagen"/>
    <w:rPr>
      <w:rFonts w:eastAsia="Times New Roman" w:cs="Arial"/>
      <w:lang w:eastAsia="de-CH"/>
    </w:rPr>
  </w:style>
  <w:style w:type="character" w:customStyle="1" w:styleId="IVBEBetreffZchn">
    <w:name w:val="IVBE_Betreff Zchn"/>
    <w:link w:val="IVBEBetreff"/>
    <w:rPr>
      <w:rFonts w:eastAsia="Times New Roman" w:cs="Arial"/>
      <w:b/>
      <w:lang w:eastAsia="de-CH"/>
    </w:rPr>
  </w:style>
  <w:style w:type="character" w:customStyle="1" w:styleId="IVBEDatumZchn">
    <w:name w:val="IVBE_Datum Zchn"/>
    <w:link w:val="IVBEDatum"/>
    <w:rPr>
      <w:rFonts w:eastAsia="Times New Roman" w:cs="Arial"/>
      <w:lang w:eastAsia="de-CH"/>
    </w:rPr>
  </w:style>
  <w:style w:type="character" w:customStyle="1" w:styleId="IVBEKopfFolgeseiteHochZchn">
    <w:name w:val="IVBE_Kopf Folgeseite_Hoch Zchn"/>
    <w:link w:val="IVBEKopfFolgeseiteHoch"/>
    <w:rPr>
      <w:rFonts w:eastAsia="Times New Roman" w:cs="Arial"/>
      <w:sz w:val="16"/>
      <w:lang w:eastAsia="de-CH"/>
    </w:rPr>
  </w:style>
  <w:style w:type="paragraph" w:customStyle="1" w:styleId="OSIVFussPosLinks">
    <w:name w:val="OSIV_Fuss_Pos_Links"/>
    <w:basedOn w:val="Standard"/>
    <w:qFormat/>
    <w:pPr>
      <w:framePr w:w="4536" w:wrap="around" w:vAnchor="page" w:hAnchor="page" w:x="1645" w:y="16104" w:anchorLock="1"/>
      <w:tabs>
        <w:tab w:val="right" w:pos="4876"/>
        <w:tab w:val="right" w:pos="9526"/>
      </w:tabs>
      <w:spacing w:line="210" w:lineRule="exact"/>
    </w:pPr>
    <w:rPr>
      <w:rFonts w:cs="Arial"/>
      <w:sz w:val="16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line="210" w:lineRule="exact"/>
      <w:jc w:val="center"/>
    </w:pPr>
    <w:rPr>
      <w:rFonts w:cs="Times New Roman"/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</w:pPr>
    <w:rPr>
      <w:rFonts w:ascii="OCR_B" w:eastAsia="Times New Roman" w:hAnsi="OCR_B"/>
      <w:noProof/>
      <w:sz w:val="22"/>
      <w:lang w:eastAsia="de-DE"/>
    </w:rPr>
  </w:style>
  <w:style w:type="paragraph" w:customStyle="1" w:styleId="IV-StelleTitel">
    <w:name w:val="IV-Stelle Titel"/>
    <w:basedOn w:val="Standard"/>
    <w:rPr>
      <w:b/>
      <w:i/>
      <w:spacing w:val="8"/>
      <w:sz w:val="26"/>
      <w:lang w:val="de-DE" w:eastAsia="de-DE"/>
    </w:rPr>
  </w:style>
  <w:style w:type="paragraph" w:customStyle="1" w:styleId="OSIVDAbsatz">
    <w:name w:val="OSIV (D) Absatz"/>
    <w:pPr>
      <w:keepLines/>
      <w:suppressAutoHyphens/>
      <w:spacing w:before="60" w:after="60"/>
      <w:jc w:val="both"/>
    </w:pPr>
    <w:rPr>
      <w:rFonts w:eastAsia="Times New Roman"/>
      <w:lang w:eastAsia="de-DE"/>
    </w:rPr>
  </w:style>
  <w:style w:type="table" w:customStyle="1" w:styleId="Tabellenraster2">
    <w:name w:val="Tabellenraster2"/>
    <w:basedOn w:val="NormaleTabelle"/>
    <w:next w:val="Tabellenraster"/>
    <w:locked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link w:val="IVBEFussnote"/>
    <w:rPr>
      <w:rFonts w:eastAsia="Times New Roman" w:cs="Arial"/>
      <w:lang w:eastAsia="de-CH"/>
    </w:rPr>
  </w:style>
  <w:style w:type="character" w:customStyle="1" w:styleId="IVBEFussnotenzeichenZchn">
    <w:name w:val="IVBE_Fussnotenzeichen Zchn"/>
    <w:link w:val="IVBEFussnotenzeichen"/>
    <w:rPr>
      <w:rFonts w:eastAsia="Times New Roman" w:cs="Arial"/>
      <w:vertAlign w:val="superscript"/>
      <w:lang w:eastAsia="de-CH"/>
    </w:rPr>
  </w:style>
  <w:style w:type="character" w:customStyle="1" w:styleId="IVBEGrussformelZchn">
    <w:name w:val="IVBE_Grussformel Zchn"/>
    <w:link w:val="IVBEGrussformel"/>
    <w:rPr>
      <w:rFonts w:eastAsia="Times New Roman" w:cs="Arial"/>
      <w:lang w:eastAsia="de-CH"/>
    </w:rPr>
  </w:style>
  <w:style w:type="character" w:customStyle="1" w:styleId="IVBEHaupttitelZchn">
    <w:name w:val="IVBE_Haupttitel Zchn"/>
    <w:link w:val="IVBEHaupttitel"/>
    <w:rPr>
      <w:rFonts w:eastAsia="Times New Roman" w:cs="Arial"/>
      <w:b/>
      <w:sz w:val="36"/>
      <w:lang w:eastAsia="de-CH"/>
    </w:rPr>
  </w:style>
  <w:style w:type="character" w:customStyle="1" w:styleId="IVBEInhaltZchn">
    <w:name w:val="IVBE_Inhalt 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QuerZchn">
    <w:name w:val="IVBE_Kopf Folgeseite_Quer Zchn"/>
    <w:link w:val="IVBEKopfFolgeseiteQuer"/>
    <w:rPr>
      <w:rFonts w:eastAsia="Times New Roman" w:cs="Arial"/>
      <w:sz w:val="16"/>
      <w:lang w:eastAsia="de-CH"/>
    </w:rPr>
  </w:style>
  <w:style w:type="character" w:customStyle="1" w:styleId="IVBEKopfSeite1HochZchn">
    <w:name w:val="IVBE_Kopf Seite1_Hoch Zchn"/>
    <w:link w:val="IVBEKopfSeite1Hoch"/>
    <w:rPr>
      <w:rFonts w:eastAsia="Times New Roman" w:cs="Arial"/>
      <w:sz w:val="16"/>
      <w:lang w:eastAsia="de-CH"/>
    </w:rPr>
  </w:style>
  <w:style w:type="character" w:customStyle="1" w:styleId="IVBEKopfSeite1QuerZchn">
    <w:name w:val="IVBE_Kopf Seite1_Quer Zchn"/>
    <w:link w:val="IVBEKopfSeite1Quer"/>
    <w:rPr>
      <w:rFonts w:eastAsia="Times New Roman" w:cs="Arial"/>
      <w:sz w:val="16"/>
      <w:lang w:eastAsia="de-CH"/>
    </w:rPr>
  </w:style>
  <w:style w:type="character" w:customStyle="1" w:styleId="IVBESendeartZchn">
    <w:name w:val="IVBE_Sendeart Zchn"/>
    <w:link w:val="IVBESendeart"/>
    <w:rPr>
      <w:rFonts w:eastAsia="Times New Roman" w:cs="Arial"/>
      <w:b/>
      <w:lang w:eastAsia="de-CH"/>
    </w:rPr>
  </w:style>
  <w:style w:type="character" w:customStyle="1" w:styleId="IVBETextkleinZchn">
    <w:name w:val="IVBE_Text klein Zchn"/>
    <w:link w:val="IVBETextklein"/>
    <w:rPr>
      <w:rFonts w:eastAsia="Times New Roman" w:cs="Arial"/>
      <w:sz w:val="16"/>
      <w:lang w:eastAsia="de-CH"/>
    </w:rPr>
  </w:style>
  <w:style w:type="character" w:customStyle="1" w:styleId="IVBETextnormalNumZchn">
    <w:name w:val="IVBE_Text normal_Num Zchn"/>
    <w:link w:val="IVBETextnormalNum"/>
    <w:rPr>
      <w:rFonts w:eastAsia="Times New Roman" w:cs="Arial"/>
      <w:lang w:eastAsia="de-CH"/>
    </w:rPr>
  </w:style>
  <w:style w:type="character" w:customStyle="1" w:styleId="IVBETextnormalNumFettZchn">
    <w:name w:val="IVBE_Text normal_NumFett Zchn"/>
    <w:link w:val="IVBETextnormalNumFett"/>
    <w:rPr>
      <w:rFonts w:eastAsia="Times New Roman" w:cs="Arial"/>
      <w:b/>
      <w:lang w:eastAsia="de-CH"/>
    </w:rPr>
  </w:style>
  <w:style w:type="character" w:customStyle="1" w:styleId="IVBEbertitelZchn">
    <w:name w:val="IVBE_Übertitel Zchn"/>
    <w:link w:val="IVBEbertitel"/>
    <w:rPr>
      <w:rFonts w:eastAsia="Times New Roman" w:cs="Arial"/>
      <w:sz w:val="36"/>
      <w:lang w:eastAsia="de-CH"/>
    </w:rPr>
  </w:style>
  <w:style w:type="paragraph" w:customStyle="1" w:styleId="OSIVVisum">
    <w:name w:val="OSIV_Visum"/>
    <w:basedOn w:val="IVBETextNormal"/>
    <w:qFormat/>
    <w:pPr>
      <w:keepNext/>
      <w:keepLines/>
      <w:spacing w:after="60"/>
    </w:pPr>
    <w:rPr>
      <w:rFonts w:cs="Times New Roman"/>
    </w:r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link w:val="IVBETextnormalBem"/>
    <w:rPr>
      <w:rFonts w:eastAsia="Times New Roman" w:cs="Arial"/>
      <w:lang w:eastAsia="de-CH"/>
    </w:rPr>
  </w:style>
  <w:style w:type="paragraph" w:customStyle="1" w:styleId="OSIVDTitel">
    <w:name w:val="OSIV (D) Titel"/>
    <w:basedOn w:val="Standard"/>
    <w:next w:val="OSIVDAbsatz"/>
    <w:pPr>
      <w:keepLines/>
      <w:suppressAutoHyphens/>
      <w:spacing w:before="60" w:after="60"/>
    </w:pPr>
    <w:rPr>
      <w:b/>
      <w:lang w:eastAsia="de-DE"/>
    </w:rPr>
  </w:style>
  <w:style w:type="paragraph" w:customStyle="1" w:styleId="oml">
    <w:name w:val="oml"/>
    <w:basedOn w:val="Standard"/>
    <w:pPr>
      <w:spacing w:before="60" w:after="60"/>
    </w:pPr>
    <w:rPr>
      <w:lang w:eastAsia="de-DE"/>
    </w:rPr>
  </w:style>
  <w:style w:type="table" w:customStyle="1" w:styleId="Tabellenraster1">
    <w:name w:val="Tabellenraster1"/>
    <w:basedOn w:val="NormaleTabelle"/>
    <w:locked/>
    <w:rPr>
      <w:rFonts w:eastAsia="Times New Roman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eastAsia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vbe.local\Daten\IVBE-Daten\Kommunikation\05_Kommunikationsmassnahmen\OSIV_Formulare\Arztformulare\Formulare%20f&#252;r%20Website\Fragen%20zur%20Hilflosenensch&#228;digung%20infolge%20lebenspraktischer%20Begleit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5683-7781-42C3-96C0-30A3D800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Fragen zur Hilflosenenschädigung infolge lebenspraktischer Begleitung.dotx</Template>
  <TotalTime>0</TotalTime>
  <Pages>2</Pages>
  <Words>326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Rudin Daniela</dc:creator>
  <cp:keywords/>
  <cp:lastModifiedBy>Zobrist Matthias</cp:lastModifiedBy>
  <cp:revision>2</cp:revision>
  <cp:lastPrinted>2013-01-08T09:34:00Z</cp:lastPrinted>
  <dcterms:created xsi:type="dcterms:W3CDTF">2023-05-08T07:22:00Z</dcterms:created>
  <dcterms:modified xsi:type="dcterms:W3CDTF">2023-05-08T07:22:00Z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